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5B" w:rsidRPr="009F6A5B" w:rsidRDefault="009F6A5B" w:rsidP="009F6A5B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9F6A5B">
        <w:rPr>
          <w:rFonts w:ascii="Arial" w:hAnsi="Arial" w:cs="Arial"/>
          <w:b/>
          <w:u w:val="single"/>
        </w:rPr>
        <w:t>Działalność Rady w zakresie rozwoju Dzielnicy</w:t>
      </w:r>
      <w:r w:rsidRPr="009F6A5B">
        <w:rPr>
          <w:rFonts w:ascii="Arial" w:hAnsi="Arial" w:cs="Arial"/>
          <w:b/>
          <w:u w:val="single"/>
        </w:rPr>
        <w:t xml:space="preserve"> w</w:t>
      </w:r>
      <w:bookmarkStart w:id="0" w:name="_GoBack"/>
      <w:bookmarkEnd w:id="0"/>
      <w:r w:rsidRPr="009F6A5B">
        <w:rPr>
          <w:rFonts w:ascii="Arial" w:hAnsi="Arial" w:cs="Arial"/>
          <w:b/>
          <w:u w:val="single"/>
        </w:rPr>
        <w:t xml:space="preserve"> 2016 roku.</w:t>
      </w:r>
      <w:r w:rsidRPr="009F6A5B">
        <w:rPr>
          <w:rFonts w:ascii="Arial" w:hAnsi="Arial" w:cs="Arial"/>
          <w:b/>
          <w:u w:val="single"/>
        </w:rPr>
        <w:t>:</w:t>
      </w:r>
    </w:p>
    <w:p w:rsidR="009F6A5B" w:rsidRPr="00235D85" w:rsidRDefault="009F6A5B" w:rsidP="009F6A5B">
      <w:pPr>
        <w:spacing w:line="276" w:lineRule="auto"/>
        <w:jc w:val="both"/>
        <w:rPr>
          <w:rFonts w:ascii="Arial" w:hAnsi="Arial" w:cs="Arial"/>
          <w:u w:val="single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Zarząd przede wszystkim skupiał się na realizacji zadań wynikających ze strategii rozwoju Dzielnicy oraz na sprawach bieżących wypływających z wniosków mieszkańców.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>Najważniejsze zadania, które udało się zrealizować w minionym roku to: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termomodernizacja „Domu kultury”,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utwardzenie systemem gospodarczym  łącznika pomiędzy ul. Milenijną i ul. Łukową, utwardzenie części pobocza przy ul. B. Kuglera przy szkole, wymiana nawierzchni części chodników przy ul. Głogowej. 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zabudowanie 5 progów zwalniających na ulicach: Gontowa – 2, Bartników – 1, </w:t>
      </w:r>
      <w:proofErr w:type="spellStart"/>
      <w:r>
        <w:rPr>
          <w:rFonts w:ascii="Arial" w:hAnsi="Arial" w:cs="Arial"/>
        </w:rPr>
        <w:t>Chwałęcicka</w:t>
      </w:r>
      <w:proofErr w:type="spellEnd"/>
      <w:r>
        <w:rPr>
          <w:rFonts w:ascii="Arial" w:hAnsi="Arial" w:cs="Arial"/>
        </w:rPr>
        <w:t xml:space="preserve"> – 2.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3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wykonanie nowych barierek ochronnych na mostku na ul. Młynek.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zabudowa przez Rybnickie służby kolejnych tablic informujących o kierunku dojazdu do posesji,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chodnika przy ul. Cystersów, oraz ogrodzenie siłowni na wolnym powietrzu.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ramach Budżetu Obywatelskiego zrealizowano projekt „Zielona Klasa” na terenie ZSP nr 3.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wykonanie nawierzchni asfaltowej </w:t>
      </w:r>
      <w:r w:rsidRPr="0028477A">
        <w:rPr>
          <w:rFonts w:ascii="Arial" w:hAnsi="Arial" w:cs="Arial"/>
        </w:rPr>
        <w:t xml:space="preserve">na ulicy Cystersów, od skrzyżowania z ulicą </w:t>
      </w:r>
      <w:r>
        <w:rPr>
          <w:rFonts w:ascii="Arial" w:hAnsi="Arial" w:cs="Arial"/>
        </w:rPr>
        <w:br/>
        <w:t xml:space="preserve">   </w:t>
      </w:r>
      <w:proofErr w:type="spellStart"/>
      <w:r w:rsidRPr="0028477A">
        <w:rPr>
          <w:rFonts w:ascii="Arial" w:hAnsi="Arial" w:cs="Arial"/>
        </w:rPr>
        <w:t>Pryszczyny</w:t>
      </w:r>
      <w:proofErr w:type="spellEnd"/>
      <w:r w:rsidRPr="0028477A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końca boiska piłkarskiego LKS „Płomień” Ochojec. 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utwardzenie dalszej części ul. Wilczej.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trakcie realizacji jest budowa boiska ze sztuczną nawierzchnią przy ZSP nr 3.</w:t>
      </w:r>
    </w:p>
    <w:p w:rsidR="009F6A5B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Pr="00235D85" w:rsidRDefault="009F6A5B" w:rsidP="009F6A5B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 xml:space="preserve">Rybnickie Służby Komunalne wykonały również wiele innych drobnych, ale istotnych dla funkcjonowania Dzielnicy prac. </w:t>
      </w:r>
    </w:p>
    <w:p w:rsidR="009F6A5B" w:rsidRPr="00235D85" w:rsidRDefault="009F6A5B" w:rsidP="009F6A5B">
      <w:pPr>
        <w:spacing w:line="276" w:lineRule="auto"/>
        <w:jc w:val="both"/>
        <w:rPr>
          <w:rFonts w:ascii="Arial" w:hAnsi="Arial" w:cs="Arial"/>
        </w:rPr>
      </w:pPr>
      <w:r w:rsidRPr="00235D85">
        <w:rPr>
          <w:rFonts w:ascii="Arial" w:hAnsi="Arial" w:cs="Arial"/>
        </w:rPr>
        <w:t>Za wszystkie te prace wykonane przez rybnickie służby na terenie naszej dzielnicy chciałbym z tego miejsca podziękować Panu Prezydentowi i odpowiednim służbom miejskim.</w:t>
      </w:r>
    </w:p>
    <w:p w:rsidR="009F6A5B" w:rsidRPr="00235D85" w:rsidRDefault="009F6A5B" w:rsidP="009F6A5B">
      <w:pPr>
        <w:spacing w:line="276" w:lineRule="auto"/>
        <w:jc w:val="both"/>
        <w:rPr>
          <w:rFonts w:ascii="Arial" w:hAnsi="Arial" w:cs="Arial"/>
        </w:rPr>
      </w:pPr>
    </w:p>
    <w:p w:rsidR="009F6A5B" w:rsidRPr="00235D85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wrześniu 2016</w:t>
      </w:r>
      <w:r w:rsidRPr="00235D85">
        <w:rPr>
          <w:rFonts w:ascii="Arial" w:hAnsi="Arial" w:cs="Arial"/>
        </w:rPr>
        <w:t xml:space="preserve"> roku Rada Dzielnicy opracowała Plan zadań inw</w:t>
      </w:r>
      <w:r>
        <w:rPr>
          <w:rFonts w:ascii="Arial" w:hAnsi="Arial" w:cs="Arial"/>
        </w:rPr>
        <w:t>estycyjnych na rok 2017</w:t>
      </w:r>
      <w:r w:rsidRPr="00235D85">
        <w:rPr>
          <w:rFonts w:ascii="Arial" w:hAnsi="Arial" w:cs="Arial"/>
        </w:rPr>
        <w:t xml:space="preserve">, który został złożony w Urzędzie Miasta. W planie tym zwróciliśmy się </w:t>
      </w:r>
      <w:r w:rsidRPr="00235D85">
        <w:rPr>
          <w:rFonts w:ascii="Arial" w:hAnsi="Arial" w:cs="Arial"/>
        </w:rPr>
        <w:br/>
        <w:t>o realizację następujących zadań:</w:t>
      </w:r>
    </w:p>
    <w:p w:rsidR="009F6A5B" w:rsidRPr="000E4D56" w:rsidRDefault="009F6A5B" w:rsidP="009F6A5B">
      <w:pPr>
        <w:jc w:val="center"/>
        <w:rPr>
          <w:rFonts w:ascii="Arial" w:hAnsi="Arial" w:cs="Arial"/>
        </w:rPr>
      </w:pP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Wykonanie odwodnienia oraz nawierzchni asfaltowej ulicy Wilczej.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lastRenderedPageBreak/>
        <w:t>Rozbudowa budynku szatniowego lub budowa nowego na boisku LKS „Płomień” Ochojec.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Wykonanie nowej nawierzchni asfaltowej na ulicy Łukowej i chodnika wzdłuż tej ulicy.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Wykonanie dokumentacji pod budowę obwodnicy od Św. Huberta do ulicy Rybnickiej.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Zabezpieczenie 10 000 sztuk betonitów na budowę dróg systemem gospodarczym.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Wykonanie chodników:</w:t>
      </w:r>
    </w:p>
    <w:p w:rsidR="009F6A5B" w:rsidRPr="000E4D56" w:rsidRDefault="009F6A5B" w:rsidP="009F6A5B">
      <w:pPr>
        <w:spacing w:line="360" w:lineRule="auto"/>
        <w:ind w:left="714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- przy ulicy Kuglera w rejonie ZSP nr 3, przy ulicy Cystersów wraz z poszerzeniem przepustu w rejonie skrzyżowania z ulicą Wodnika,</w:t>
      </w:r>
    </w:p>
    <w:p w:rsidR="009F6A5B" w:rsidRPr="000E4D56" w:rsidRDefault="009F6A5B" w:rsidP="009F6A5B">
      <w:pPr>
        <w:spacing w:line="360" w:lineRule="auto"/>
        <w:ind w:left="714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- przy ulicy Milenijnej na odcinku od ulicy Łukowej do ulicy Jałowcowej.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Wykonanie nawierzchni asfaltowej na ulicy Łowieckiej.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Poszerzenie zjazdu z ulicy Rybnickiej na ulicę Łukową i zjazdu z ulicy Kuglera na ulicę Łukową.</w:t>
      </w:r>
    </w:p>
    <w:p w:rsidR="009F6A5B" w:rsidRPr="000E4D56" w:rsidRDefault="009F6A5B" w:rsidP="009F6A5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>Zabudowa trzech nowych punktów oświetleniowych.</w:t>
      </w:r>
    </w:p>
    <w:p w:rsidR="009F6A5B" w:rsidRPr="000E4D56" w:rsidRDefault="009F6A5B" w:rsidP="009F6A5B">
      <w:pPr>
        <w:rPr>
          <w:rFonts w:ascii="Arial" w:hAnsi="Arial" w:cs="Arial"/>
        </w:rPr>
      </w:pPr>
    </w:p>
    <w:p w:rsidR="009F6A5B" w:rsidRPr="000E4D56" w:rsidRDefault="009F6A5B" w:rsidP="009F6A5B">
      <w:pPr>
        <w:spacing w:line="360" w:lineRule="auto"/>
        <w:ind w:left="714"/>
        <w:jc w:val="both"/>
        <w:rPr>
          <w:rFonts w:ascii="Arial" w:hAnsi="Arial" w:cs="Arial"/>
        </w:rPr>
      </w:pPr>
    </w:p>
    <w:p w:rsidR="009F6A5B" w:rsidRPr="000E4D56" w:rsidRDefault="009F6A5B" w:rsidP="009F6A5B">
      <w:pPr>
        <w:spacing w:line="360" w:lineRule="auto"/>
        <w:jc w:val="both"/>
        <w:rPr>
          <w:rFonts w:ascii="Arial" w:hAnsi="Arial" w:cs="Arial"/>
        </w:rPr>
      </w:pPr>
      <w:r w:rsidRPr="000E4D56">
        <w:rPr>
          <w:rFonts w:ascii="Arial" w:hAnsi="Arial" w:cs="Arial"/>
        </w:rPr>
        <w:t xml:space="preserve">Dzisiaj wiemy już, że w bieżącym 2017 roku zabezpieczono środki w budżecie Miasta na rozbudowę budynku szatniowego na boisku LKS „Płomień” Ochojec, oraz budowę zaplecza socjalnego przy  remizie strażackiej. </w:t>
      </w:r>
    </w:p>
    <w:p w:rsidR="009F6A5B" w:rsidRPr="000E4D56" w:rsidRDefault="009F6A5B" w:rsidP="009F6A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Mamy również nadzieję, że w 2017</w:t>
      </w:r>
      <w:r w:rsidRPr="000E4D56">
        <w:rPr>
          <w:rFonts w:ascii="Arial" w:hAnsi="Arial" w:cs="Arial"/>
        </w:rPr>
        <w:t xml:space="preserve"> rok otrzymamy wnioskowaną ilość betonitów na planowane utwardzenie dróg systemem gospodarczym.  W dalszym ciągu będziemy również podejmować starania o realizację innych zadań przedstawionych w Planie inwestycyjnym.</w:t>
      </w:r>
    </w:p>
    <w:p w:rsidR="009F6A5B" w:rsidRPr="00BB71AE" w:rsidRDefault="009F6A5B" w:rsidP="009F6A5B">
      <w:pPr>
        <w:spacing w:line="276" w:lineRule="auto"/>
        <w:jc w:val="both"/>
        <w:rPr>
          <w:rFonts w:ascii="Georgia" w:hAnsi="Georgia" w:cs="Arial"/>
        </w:rPr>
      </w:pPr>
    </w:p>
    <w:p w:rsidR="009F6A5B" w:rsidRPr="00BB71AE" w:rsidRDefault="009F6A5B" w:rsidP="009F6A5B">
      <w:pPr>
        <w:spacing w:line="276" w:lineRule="auto"/>
        <w:jc w:val="both"/>
        <w:rPr>
          <w:rFonts w:ascii="Georgia" w:hAnsi="Georgia" w:cs="Arial"/>
        </w:rPr>
      </w:pPr>
    </w:p>
    <w:p w:rsidR="0033182E" w:rsidRDefault="0033182E"/>
    <w:sectPr w:rsidR="0033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147"/>
    <w:multiLevelType w:val="hybridMultilevel"/>
    <w:tmpl w:val="8294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5B"/>
    <w:rsid w:val="0033182E"/>
    <w:rsid w:val="009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7998-0BBB-48C8-8D73-E167A61E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Piecha</dc:creator>
  <cp:keywords/>
  <dc:description/>
  <cp:lastModifiedBy>Antoni Piecha</cp:lastModifiedBy>
  <cp:revision>1</cp:revision>
  <dcterms:created xsi:type="dcterms:W3CDTF">2018-04-26T08:56:00Z</dcterms:created>
  <dcterms:modified xsi:type="dcterms:W3CDTF">2018-04-26T09:01:00Z</dcterms:modified>
</cp:coreProperties>
</file>